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B11AC" w14:textId="77777777" w:rsidR="00823EB0" w:rsidRPr="00D97B86" w:rsidRDefault="001F4ED0" w:rsidP="00FF0210">
      <w:pPr>
        <w:jc w:val="center"/>
        <w:rPr>
          <w:strike/>
          <w:sz w:val="28"/>
          <w:szCs w:val="28"/>
        </w:rPr>
      </w:pPr>
      <w:r w:rsidRPr="00D97B86">
        <w:rPr>
          <w:rFonts w:hint="eastAsia"/>
          <w:sz w:val="28"/>
          <w:szCs w:val="28"/>
        </w:rPr>
        <w:t>在留資格（留学・家族滞在）に関する確認書</w:t>
      </w:r>
    </w:p>
    <w:p w14:paraId="3481035C" w14:textId="2A851DC2" w:rsidR="00FF0210" w:rsidRPr="00D97B86" w:rsidRDefault="00FF0210" w:rsidP="00311870">
      <w:pPr>
        <w:ind w:left="840" w:firstLine="840"/>
        <w:rPr>
          <w:u w:val="dotted"/>
        </w:rPr>
      </w:pPr>
      <w:r w:rsidRPr="00D97B86">
        <w:rPr>
          <w:rFonts w:hint="eastAsia"/>
        </w:rPr>
        <w:t>名前</w:t>
      </w:r>
      <w:r w:rsidRPr="00D97B86">
        <w:rPr>
          <w:rFonts w:hint="eastAsia"/>
          <w:u w:val="dotted"/>
        </w:rPr>
        <w:t xml:space="preserve">　　　　　　　　　</w:t>
      </w:r>
    </w:p>
    <w:p w14:paraId="546ABD42" w14:textId="77777777" w:rsidR="00FF0210" w:rsidRPr="00D97B86" w:rsidRDefault="00FF0210" w:rsidP="00FF0210">
      <w:r w:rsidRPr="00D97B86">
        <w:rPr>
          <w:rFonts w:hint="eastAsia"/>
        </w:rPr>
        <w:t xml:space="preserve">　　　　</w:t>
      </w:r>
      <w:r w:rsidR="00311870" w:rsidRPr="00D97B86">
        <w:tab/>
      </w:r>
      <w:r w:rsidRPr="00D97B86">
        <w:rPr>
          <w:rFonts w:hint="eastAsia"/>
        </w:rPr>
        <w:t>在留資格：（　留学　　家族滞在　　　定住　　　永住　　　その他　）</w:t>
      </w:r>
    </w:p>
    <w:p w14:paraId="1DEB68D7" w14:textId="77777777" w:rsidR="00FF0210" w:rsidRPr="00D97B86" w:rsidRDefault="001F4ED0" w:rsidP="001F4ED0">
      <w:pPr>
        <w:ind w:right="210"/>
        <w:jc w:val="right"/>
      </w:pPr>
      <w:r w:rsidRPr="00D97B86">
        <w:rPr>
          <w:rFonts w:hint="eastAsia"/>
        </w:rPr>
        <w:t>＊在留資格（定住、永住）の方は回答不要です</w:t>
      </w:r>
    </w:p>
    <w:p w14:paraId="0AECBF06" w14:textId="77777777" w:rsidR="00311870" w:rsidRPr="00D97B86" w:rsidRDefault="00FF0210" w:rsidP="00FF0210">
      <w:r w:rsidRPr="00D97B86">
        <w:rPr>
          <w:rFonts w:hint="eastAsia"/>
        </w:rPr>
        <w:t>１．現在、私が資格外活動（アルバイト）をしている場所や時間数を</w:t>
      </w:r>
      <w:r w:rsidR="00311870" w:rsidRPr="00D97B86">
        <w:rPr>
          <w:rFonts w:hint="eastAsia"/>
        </w:rPr>
        <w:t>、</w:t>
      </w:r>
      <w:r w:rsidRPr="00D97B86">
        <w:rPr>
          <w:rFonts w:hint="eastAsia"/>
        </w:rPr>
        <w:t>全て</w:t>
      </w:r>
      <w:r w:rsidR="003C7F63" w:rsidRPr="00D97B86">
        <w:rPr>
          <w:rFonts w:hint="eastAsia"/>
        </w:rPr>
        <w:t>申告</w:t>
      </w:r>
      <w:r w:rsidRPr="00D97B86">
        <w:rPr>
          <w:rFonts w:hint="eastAsia"/>
        </w:rPr>
        <w:t>します。</w: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83"/>
        <w:gridCol w:w="2227"/>
        <w:gridCol w:w="2968"/>
        <w:gridCol w:w="1926"/>
        <w:gridCol w:w="1926"/>
      </w:tblGrid>
      <w:tr w:rsidR="00D97B86" w:rsidRPr="00D97B86" w14:paraId="7D4C0267" w14:textId="77777777" w:rsidTr="00311870">
        <w:trPr>
          <w:trHeight w:val="510"/>
        </w:trPr>
        <w:tc>
          <w:tcPr>
            <w:tcW w:w="683" w:type="dxa"/>
            <w:vAlign w:val="center"/>
          </w:tcPr>
          <w:p w14:paraId="3768FB28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Align w:val="center"/>
          </w:tcPr>
          <w:p w14:paraId="51780D4A" w14:textId="77777777" w:rsidR="00FF0210" w:rsidRPr="00D97B86" w:rsidRDefault="00FF0210" w:rsidP="00311870">
            <w:pPr>
              <w:jc w:val="center"/>
              <w:rPr>
                <w:sz w:val="24"/>
              </w:rPr>
            </w:pPr>
            <w:r w:rsidRPr="00D97B86">
              <w:rPr>
                <w:rFonts w:hint="eastAsia"/>
                <w:sz w:val="24"/>
              </w:rPr>
              <w:t>店名・会社名</w:t>
            </w:r>
          </w:p>
        </w:tc>
        <w:tc>
          <w:tcPr>
            <w:tcW w:w="2968" w:type="dxa"/>
            <w:vAlign w:val="center"/>
          </w:tcPr>
          <w:p w14:paraId="05A2AEF8" w14:textId="77777777" w:rsidR="00FF0210" w:rsidRPr="00D97B86" w:rsidRDefault="00FF0210" w:rsidP="00311870">
            <w:pPr>
              <w:jc w:val="center"/>
              <w:rPr>
                <w:sz w:val="24"/>
              </w:rPr>
            </w:pPr>
            <w:r w:rsidRPr="00D97B86">
              <w:rPr>
                <w:rFonts w:hint="eastAsia"/>
                <w:sz w:val="24"/>
              </w:rPr>
              <w:t>住所</w:t>
            </w:r>
          </w:p>
        </w:tc>
        <w:tc>
          <w:tcPr>
            <w:tcW w:w="1926" w:type="dxa"/>
            <w:vAlign w:val="center"/>
          </w:tcPr>
          <w:p w14:paraId="4D1F26D3" w14:textId="77777777" w:rsidR="00FF0210" w:rsidRPr="00D97B86" w:rsidRDefault="00FF0210" w:rsidP="00311870">
            <w:pPr>
              <w:jc w:val="center"/>
              <w:rPr>
                <w:sz w:val="24"/>
              </w:rPr>
            </w:pPr>
            <w:r w:rsidRPr="00D97B86">
              <w:rPr>
                <w:rFonts w:hint="eastAsia"/>
                <w:sz w:val="24"/>
              </w:rPr>
              <w:t>電話番号</w:t>
            </w:r>
          </w:p>
        </w:tc>
        <w:tc>
          <w:tcPr>
            <w:tcW w:w="1926" w:type="dxa"/>
            <w:vAlign w:val="center"/>
          </w:tcPr>
          <w:p w14:paraId="3F215879" w14:textId="77777777" w:rsidR="00FF0210" w:rsidRPr="00D97B86" w:rsidRDefault="00DF4543" w:rsidP="00311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  <w:r w:rsidR="00FF0210" w:rsidRPr="00D97B86">
              <w:rPr>
                <w:rFonts w:hint="eastAsia"/>
                <w:sz w:val="24"/>
              </w:rPr>
              <w:t>数（週）</w:t>
            </w:r>
          </w:p>
        </w:tc>
      </w:tr>
      <w:tr w:rsidR="00D97B86" w:rsidRPr="00D97B86" w14:paraId="1EBECCCF" w14:textId="77777777" w:rsidTr="00311870">
        <w:trPr>
          <w:trHeight w:val="510"/>
        </w:trPr>
        <w:tc>
          <w:tcPr>
            <w:tcW w:w="683" w:type="dxa"/>
          </w:tcPr>
          <w:p w14:paraId="68053190" w14:textId="77777777" w:rsidR="00FF0210" w:rsidRPr="00D97B86" w:rsidRDefault="00FF0210" w:rsidP="00311870">
            <w:pPr>
              <w:jc w:val="center"/>
              <w:rPr>
                <w:sz w:val="24"/>
              </w:rPr>
            </w:pPr>
            <w:r w:rsidRPr="00D97B86">
              <w:rPr>
                <w:rFonts w:hint="eastAsia"/>
                <w:sz w:val="24"/>
              </w:rPr>
              <w:t>１</w:t>
            </w:r>
          </w:p>
        </w:tc>
        <w:tc>
          <w:tcPr>
            <w:tcW w:w="2227" w:type="dxa"/>
          </w:tcPr>
          <w:p w14:paraId="2A4B3CCD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</w:tcPr>
          <w:p w14:paraId="236855FF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 w14:paraId="74B7E316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14:paraId="4D8FBFD2" w14:textId="77777777" w:rsidR="00311870" w:rsidRPr="00D97B86" w:rsidRDefault="00311870" w:rsidP="00311870">
            <w:pPr>
              <w:jc w:val="center"/>
              <w:rPr>
                <w:sz w:val="24"/>
              </w:rPr>
            </w:pPr>
            <w:r w:rsidRPr="00D97B86">
              <w:rPr>
                <w:rFonts w:hint="eastAsia"/>
                <w:sz w:val="24"/>
              </w:rPr>
              <w:t>週　　　時間</w:t>
            </w:r>
          </w:p>
        </w:tc>
      </w:tr>
      <w:tr w:rsidR="00D97B86" w:rsidRPr="00D97B86" w14:paraId="735FB96C" w14:textId="77777777" w:rsidTr="00311870">
        <w:trPr>
          <w:trHeight w:val="510"/>
        </w:trPr>
        <w:tc>
          <w:tcPr>
            <w:tcW w:w="683" w:type="dxa"/>
          </w:tcPr>
          <w:p w14:paraId="18C3DBCC" w14:textId="77777777" w:rsidR="00FF0210" w:rsidRPr="00D97B86" w:rsidRDefault="00FF0210" w:rsidP="00311870">
            <w:pPr>
              <w:jc w:val="center"/>
              <w:rPr>
                <w:sz w:val="24"/>
              </w:rPr>
            </w:pPr>
            <w:r w:rsidRPr="00D97B86">
              <w:rPr>
                <w:rFonts w:hint="eastAsia"/>
                <w:sz w:val="24"/>
              </w:rPr>
              <w:t>２</w:t>
            </w:r>
          </w:p>
        </w:tc>
        <w:tc>
          <w:tcPr>
            <w:tcW w:w="2227" w:type="dxa"/>
          </w:tcPr>
          <w:p w14:paraId="2CD3D63C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</w:tcPr>
          <w:p w14:paraId="55CE8D51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 w14:paraId="70104E3D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14:paraId="3C9676FE" w14:textId="77777777" w:rsidR="00FF0210" w:rsidRPr="00D97B86" w:rsidRDefault="00311870" w:rsidP="00311870">
            <w:pPr>
              <w:jc w:val="center"/>
              <w:rPr>
                <w:sz w:val="24"/>
              </w:rPr>
            </w:pPr>
            <w:r w:rsidRPr="00D97B86">
              <w:rPr>
                <w:rFonts w:hint="eastAsia"/>
                <w:sz w:val="24"/>
              </w:rPr>
              <w:t>週　　　時間</w:t>
            </w:r>
          </w:p>
        </w:tc>
      </w:tr>
      <w:tr w:rsidR="00D97B86" w:rsidRPr="00D97B86" w14:paraId="2734B38B" w14:textId="77777777" w:rsidTr="00311870">
        <w:trPr>
          <w:trHeight w:val="510"/>
        </w:trPr>
        <w:tc>
          <w:tcPr>
            <w:tcW w:w="683" w:type="dxa"/>
          </w:tcPr>
          <w:p w14:paraId="3A596B8E" w14:textId="77777777" w:rsidR="00FF0210" w:rsidRPr="00D97B86" w:rsidRDefault="00FF0210" w:rsidP="00311870">
            <w:pPr>
              <w:jc w:val="center"/>
              <w:rPr>
                <w:sz w:val="24"/>
              </w:rPr>
            </w:pPr>
            <w:r w:rsidRPr="00D97B86">
              <w:rPr>
                <w:rFonts w:hint="eastAsia"/>
                <w:sz w:val="24"/>
              </w:rPr>
              <w:t>３</w:t>
            </w:r>
          </w:p>
        </w:tc>
        <w:tc>
          <w:tcPr>
            <w:tcW w:w="2227" w:type="dxa"/>
          </w:tcPr>
          <w:p w14:paraId="1380023A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</w:tcPr>
          <w:p w14:paraId="30E2242B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 w14:paraId="6E9248D4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14:paraId="7D00EA98" w14:textId="77777777" w:rsidR="00FF0210" w:rsidRPr="00D97B86" w:rsidRDefault="00311870" w:rsidP="00311870">
            <w:pPr>
              <w:jc w:val="center"/>
              <w:rPr>
                <w:sz w:val="24"/>
              </w:rPr>
            </w:pPr>
            <w:r w:rsidRPr="00D97B86">
              <w:rPr>
                <w:rFonts w:hint="eastAsia"/>
                <w:sz w:val="24"/>
              </w:rPr>
              <w:t>週　　　時間</w:t>
            </w:r>
          </w:p>
        </w:tc>
      </w:tr>
      <w:tr w:rsidR="00D97B86" w:rsidRPr="00D97B86" w14:paraId="7D798998" w14:textId="77777777" w:rsidTr="00311870">
        <w:trPr>
          <w:trHeight w:val="510"/>
        </w:trPr>
        <w:tc>
          <w:tcPr>
            <w:tcW w:w="683" w:type="dxa"/>
          </w:tcPr>
          <w:p w14:paraId="2BD8ABBF" w14:textId="77777777" w:rsidR="00FF0210" w:rsidRPr="00D97B86" w:rsidRDefault="00FF0210" w:rsidP="00311870">
            <w:pPr>
              <w:jc w:val="center"/>
              <w:rPr>
                <w:sz w:val="24"/>
              </w:rPr>
            </w:pPr>
            <w:r w:rsidRPr="00D97B86">
              <w:rPr>
                <w:rFonts w:hint="eastAsia"/>
                <w:sz w:val="24"/>
              </w:rPr>
              <w:t>４</w:t>
            </w:r>
          </w:p>
        </w:tc>
        <w:tc>
          <w:tcPr>
            <w:tcW w:w="2227" w:type="dxa"/>
          </w:tcPr>
          <w:p w14:paraId="32418678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</w:tcPr>
          <w:p w14:paraId="16D07965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 w14:paraId="56CDDC53" w14:textId="77777777" w:rsidR="00FF0210" w:rsidRPr="00D97B86" w:rsidRDefault="00FF0210" w:rsidP="00311870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14:paraId="328A44AE" w14:textId="77777777" w:rsidR="00FF0210" w:rsidRPr="00D97B86" w:rsidRDefault="00311870" w:rsidP="00311870">
            <w:pPr>
              <w:jc w:val="center"/>
              <w:rPr>
                <w:sz w:val="24"/>
              </w:rPr>
            </w:pPr>
            <w:r w:rsidRPr="00D97B86">
              <w:rPr>
                <w:rFonts w:hint="eastAsia"/>
                <w:sz w:val="24"/>
              </w:rPr>
              <w:t>週　　　時間</w:t>
            </w:r>
          </w:p>
        </w:tc>
      </w:tr>
    </w:tbl>
    <w:p w14:paraId="3AA089E0" w14:textId="77777777" w:rsidR="00311870" w:rsidRPr="00D97B86" w:rsidRDefault="00311870" w:rsidP="00FF0210"/>
    <w:p w14:paraId="3BD62161" w14:textId="77777777" w:rsidR="001F4ED0" w:rsidRPr="00D97B86" w:rsidRDefault="00FF0210" w:rsidP="001F4ED0">
      <w:r w:rsidRPr="00D97B86">
        <w:rPr>
          <w:rFonts w:hint="eastAsia"/>
        </w:rPr>
        <w:t>２.</w:t>
      </w:r>
      <w:r w:rsidRPr="00D97B86">
        <w:t xml:space="preserve"> </w:t>
      </w:r>
      <w:r w:rsidRPr="00D97B86">
        <w:rPr>
          <w:rFonts w:hint="eastAsia"/>
        </w:rPr>
        <w:t>次のうち、</w:t>
      </w:r>
      <w:r w:rsidR="00311870" w:rsidRPr="00D97B86">
        <w:rPr>
          <w:rFonts w:hint="eastAsia"/>
        </w:rPr>
        <w:t>私が</w:t>
      </w:r>
      <w:r w:rsidRPr="00D97B86">
        <w:rPr>
          <w:rFonts w:hint="eastAsia"/>
        </w:rPr>
        <w:t>理解していることをチェックしました。</w:t>
      </w:r>
    </w:p>
    <w:p w14:paraId="20CB5943" w14:textId="77777777" w:rsidR="001F4ED0" w:rsidRPr="00D97B86" w:rsidRDefault="001F4ED0" w:rsidP="001F2197">
      <w:pPr>
        <w:snapToGrid w:val="0"/>
        <w:rPr>
          <w:sz w:val="16"/>
          <w:szCs w:val="16"/>
        </w:rPr>
      </w:pPr>
    </w:p>
    <w:p w14:paraId="342C1CB5" w14:textId="77777777" w:rsidR="00FF0210" w:rsidRPr="00D97B86" w:rsidRDefault="00FF0210" w:rsidP="00311870">
      <w:pPr>
        <w:ind w:left="283" w:hangingChars="135" w:hanging="283"/>
      </w:pPr>
      <w:r w:rsidRPr="00D97B86">
        <w:rPr>
          <w:rFonts w:hint="eastAsia"/>
        </w:rPr>
        <w:t>□ 私は、在留資格（留学</w:t>
      </w:r>
      <w:r w:rsidR="001F4ED0" w:rsidRPr="00D97B86">
        <w:rPr>
          <w:rFonts w:hint="eastAsia"/>
        </w:rPr>
        <w:t>・家族滞在</w:t>
      </w:r>
      <w:r w:rsidRPr="00D97B86">
        <w:rPr>
          <w:rFonts w:hint="eastAsia"/>
        </w:rPr>
        <w:t>）の資格外活動（アルバイト）の範囲は、週２８時間以内であることを理解しています。これを</w:t>
      </w:r>
      <w:r w:rsidR="00303DB4" w:rsidRPr="00D97B86">
        <w:rPr>
          <w:rFonts w:hint="eastAsia"/>
        </w:rPr>
        <w:t>超える</w:t>
      </w:r>
      <w:r w:rsidRPr="00D97B86">
        <w:rPr>
          <w:rFonts w:hint="eastAsia"/>
        </w:rPr>
        <w:t>と、法律違反（入管法違反）になることを理解しています。</w:t>
      </w:r>
    </w:p>
    <w:p w14:paraId="1B561C87" w14:textId="77777777" w:rsidR="00311870" w:rsidRPr="00D97B86" w:rsidRDefault="00311870" w:rsidP="001F2197">
      <w:pPr>
        <w:snapToGrid w:val="0"/>
        <w:rPr>
          <w:sz w:val="16"/>
          <w:szCs w:val="16"/>
        </w:rPr>
      </w:pPr>
    </w:p>
    <w:p w14:paraId="5191398A" w14:textId="77777777" w:rsidR="00FF0210" w:rsidRPr="00D97B86" w:rsidRDefault="00FF0210" w:rsidP="00311870">
      <w:pPr>
        <w:ind w:left="283" w:hangingChars="135" w:hanging="283"/>
      </w:pPr>
      <w:r w:rsidRPr="00D97B86">
        <w:rPr>
          <w:rFonts w:hint="eastAsia"/>
        </w:rPr>
        <w:t>□ 私は、在留資格（留学</w:t>
      </w:r>
      <w:r w:rsidR="001F4ED0" w:rsidRPr="00D97B86">
        <w:rPr>
          <w:rFonts w:hint="eastAsia"/>
        </w:rPr>
        <w:t>・家族滞在</w:t>
      </w:r>
      <w:r w:rsidRPr="00D97B86">
        <w:rPr>
          <w:rFonts w:hint="eastAsia"/>
        </w:rPr>
        <w:t>）の資格外活動（アルバイト）では、認められていない職種があることを理解しています。認められていない仕事をしたことはありません。</w:t>
      </w:r>
    </w:p>
    <w:p w14:paraId="4B593C72" w14:textId="77777777" w:rsidR="00311870" w:rsidRPr="00D97B86" w:rsidRDefault="00311870" w:rsidP="001F2197">
      <w:pPr>
        <w:snapToGrid w:val="0"/>
        <w:rPr>
          <w:sz w:val="16"/>
          <w:szCs w:val="16"/>
        </w:rPr>
      </w:pPr>
    </w:p>
    <w:p w14:paraId="3970CF09" w14:textId="77777777" w:rsidR="00FF0210" w:rsidRPr="00D97B86" w:rsidRDefault="00FF0210" w:rsidP="00311870">
      <w:pPr>
        <w:ind w:left="283" w:hangingChars="135" w:hanging="283"/>
      </w:pPr>
      <w:r w:rsidRPr="00D97B86">
        <w:rPr>
          <w:rFonts w:hint="eastAsia"/>
        </w:rPr>
        <w:t>□ 私は、名古屋経済大学に入学後、自分の資格外活動</w:t>
      </w:r>
      <w:r w:rsidR="00311870" w:rsidRPr="00D97B86">
        <w:rPr>
          <w:rFonts w:hint="eastAsia"/>
        </w:rPr>
        <w:t>に関する</w:t>
      </w:r>
      <w:r w:rsidRPr="00D97B86">
        <w:rPr>
          <w:rFonts w:hint="eastAsia"/>
        </w:rPr>
        <w:t>違反のために在留資格が更新できなかった時、退学処分になり、帰国しなければならないことを理解しています。</w:t>
      </w:r>
    </w:p>
    <w:p w14:paraId="37C35C25" w14:textId="77777777" w:rsidR="00311870" w:rsidRPr="00D97B86" w:rsidRDefault="00311870" w:rsidP="001F2197">
      <w:pPr>
        <w:snapToGrid w:val="0"/>
        <w:rPr>
          <w:sz w:val="16"/>
          <w:szCs w:val="16"/>
        </w:rPr>
      </w:pPr>
    </w:p>
    <w:p w14:paraId="5CB2C30B" w14:textId="77777777" w:rsidR="00FF0210" w:rsidRPr="00D97B86" w:rsidRDefault="00FF0210" w:rsidP="00311870">
      <w:pPr>
        <w:ind w:left="283" w:hangingChars="135" w:hanging="283"/>
      </w:pPr>
      <w:r w:rsidRPr="00D97B86">
        <w:rPr>
          <w:rFonts w:hint="eastAsia"/>
        </w:rPr>
        <w:t>□ 私は、名古屋経済大学を卒業し、就職が決まったが、資格外活動の違反のために在留資格が更新できなかった時、在留資格がなくなり、就職ができなくなって、帰国しなければならないことを理解しています。</w:t>
      </w:r>
    </w:p>
    <w:p w14:paraId="50F16166" w14:textId="77777777" w:rsidR="001F4ED0" w:rsidRPr="00D97B86" w:rsidRDefault="001F4ED0" w:rsidP="001F2197">
      <w:pPr>
        <w:snapToGrid w:val="0"/>
        <w:rPr>
          <w:sz w:val="16"/>
          <w:szCs w:val="16"/>
        </w:rPr>
      </w:pPr>
    </w:p>
    <w:p w14:paraId="57326F2E" w14:textId="77777777" w:rsidR="001F4ED0" w:rsidRPr="00D97B86" w:rsidRDefault="001F4ED0" w:rsidP="001F4ED0">
      <w:pPr>
        <w:ind w:left="283" w:hangingChars="135" w:hanging="283"/>
      </w:pPr>
      <w:r w:rsidRPr="00D97B86">
        <w:rPr>
          <w:rFonts w:hint="eastAsia"/>
        </w:rPr>
        <w:t>□　＊在留資格（留学）の方のみチェックしてください</w:t>
      </w:r>
    </w:p>
    <w:p w14:paraId="44E00B7B" w14:textId="77777777" w:rsidR="001F4ED0" w:rsidRPr="00D97B86" w:rsidRDefault="001E58C1" w:rsidP="001F4ED0">
      <w:pPr>
        <w:ind w:leftChars="134" w:left="281" w:firstLineChars="100" w:firstLine="210"/>
      </w:pPr>
      <w:r w:rsidRPr="00D97B86">
        <w:rPr>
          <w:rFonts w:hint="eastAsia"/>
        </w:rPr>
        <w:t>私は、在留資格（留学</w:t>
      </w:r>
      <w:r w:rsidR="001F4ED0" w:rsidRPr="00D97B86">
        <w:rPr>
          <w:rFonts w:hint="eastAsia"/>
        </w:rPr>
        <w:t>）の交付の条件は、大学での学習を続けていることであると理解しています。もし、私が、大学での学習を続けていない状態になった場合は、在留資格（留学）が取り消されることを理解しています。</w:t>
      </w:r>
    </w:p>
    <w:p w14:paraId="62254A5E" w14:textId="77777777" w:rsidR="00311870" w:rsidRPr="007A50D2" w:rsidRDefault="00311870" w:rsidP="001F2197">
      <w:pPr>
        <w:snapToGrid w:val="0"/>
        <w:rPr>
          <w:sz w:val="16"/>
          <w:szCs w:val="16"/>
        </w:rPr>
      </w:pPr>
    </w:p>
    <w:p w14:paraId="4BA2EC70" w14:textId="77777777" w:rsidR="00311870" w:rsidRPr="00D97B86" w:rsidRDefault="00311870" w:rsidP="00311870">
      <w:pPr>
        <w:pStyle w:val="a4"/>
        <w:jc w:val="left"/>
      </w:pPr>
      <w:r w:rsidRPr="00D97B86">
        <w:rPr>
          <w:rFonts w:hint="eastAsia"/>
        </w:rPr>
        <w:t>以上の</w:t>
      </w:r>
      <w:r w:rsidR="003C7F63" w:rsidRPr="00D97B86">
        <w:rPr>
          <w:rFonts w:hint="eastAsia"/>
        </w:rPr>
        <w:t>申告</w:t>
      </w:r>
      <w:r w:rsidRPr="00D97B86">
        <w:rPr>
          <w:rFonts w:hint="eastAsia"/>
        </w:rPr>
        <w:t>内容に間違いはありません。</w:t>
      </w:r>
    </w:p>
    <w:p w14:paraId="198E38ED" w14:textId="77777777" w:rsidR="00311870" w:rsidRPr="00D97B86" w:rsidRDefault="00303DB4" w:rsidP="00311870">
      <w:r w:rsidRPr="00D97B86">
        <w:rPr>
          <w:rFonts w:hint="eastAsia"/>
        </w:rPr>
        <w:t>申告</w:t>
      </w:r>
      <w:r w:rsidR="00311870" w:rsidRPr="00D97B86">
        <w:rPr>
          <w:rFonts w:hint="eastAsia"/>
        </w:rPr>
        <w:t>日　２０</w:t>
      </w:r>
      <w:r w:rsidR="007A50D2">
        <w:rPr>
          <w:rFonts w:hint="eastAsia"/>
        </w:rPr>
        <w:t>２</w:t>
      </w:r>
      <w:r w:rsidR="00160AF1">
        <w:rPr>
          <w:rFonts w:hint="eastAsia"/>
        </w:rPr>
        <w:t xml:space="preserve">　</w:t>
      </w:r>
      <w:r w:rsidR="00311870" w:rsidRPr="00D97B86">
        <w:rPr>
          <w:rFonts w:hint="eastAsia"/>
        </w:rPr>
        <w:t xml:space="preserve">　年　　月　　日　　</w:t>
      </w:r>
      <w:r w:rsidR="00CF69E6" w:rsidRPr="00D97B86">
        <w:rPr>
          <w:rFonts w:hint="eastAsia"/>
        </w:rPr>
        <w:t xml:space="preserve">　　　　　　　　</w:t>
      </w:r>
      <w:r w:rsidR="00311870" w:rsidRPr="00D97B86">
        <w:rPr>
          <w:rFonts w:hint="eastAsia"/>
        </w:rPr>
        <w:t xml:space="preserve">　サイン　</w:t>
      </w:r>
      <w:r w:rsidR="00311870" w:rsidRPr="00D97B86">
        <w:rPr>
          <w:rFonts w:hint="eastAsia"/>
          <w:u w:val="dotted"/>
        </w:rPr>
        <w:t xml:space="preserve">　　　　　　　　　　　　</w:t>
      </w:r>
      <w:r w:rsidR="00311870" w:rsidRPr="00D97B86">
        <w:rPr>
          <w:rFonts w:hint="eastAsia"/>
        </w:rPr>
        <w:t xml:space="preserve">　</w:t>
      </w:r>
    </w:p>
    <w:sectPr w:rsidR="00311870" w:rsidRPr="00D97B86" w:rsidSect="00FF021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AFABE" w14:textId="77777777" w:rsidR="00742135" w:rsidRDefault="00742135" w:rsidP="00D97B86">
      <w:r>
        <w:separator/>
      </w:r>
    </w:p>
  </w:endnote>
  <w:endnote w:type="continuationSeparator" w:id="0">
    <w:p w14:paraId="47A9B403" w14:textId="77777777" w:rsidR="00742135" w:rsidRDefault="00742135" w:rsidP="00D9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29C8" w14:textId="77777777" w:rsidR="00742135" w:rsidRDefault="00742135" w:rsidP="00D97B86">
      <w:r>
        <w:separator/>
      </w:r>
    </w:p>
  </w:footnote>
  <w:footnote w:type="continuationSeparator" w:id="0">
    <w:p w14:paraId="78E24109" w14:textId="77777777" w:rsidR="00742135" w:rsidRDefault="00742135" w:rsidP="00D9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3224"/>
    <w:multiLevelType w:val="hybridMultilevel"/>
    <w:tmpl w:val="CE901884"/>
    <w:lvl w:ilvl="0" w:tplc="2FC2715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85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10"/>
    <w:rsid w:val="000042AA"/>
    <w:rsid w:val="00160AF1"/>
    <w:rsid w:val="001E58C1"/>
    <w:rsid w:val="001F2197"/>
    <w:rsid w:val="001F4ED0"/>
    <w:rsid w:val="002157E3"/>
    <w:rsid w:val="00303DB4"/>
    <w:rsid w:val="00311870"/>
    <w:rsid w:val="00366DE4"/>
    <w:rsid w:val="003C7F63"/>
    <w:rsid w:val="00460A4E"/>
    <w:rsid w:val="004E2344"/>
    <w:rsid w:val="00522FEB"/>
    <w:rsid w:val="00742135"/>
    <w:rsid w:val="007A50D2"/>
    <w:rsid w:val="00823EB0"/>
    <w:rsid w:val="009820BC"/>
    <w:rsid w:val="00CA560D"/>
    <w:rsid w:val="00CF69E6"/>
    <w:rsid w:val="00D95E18"/>
    <w:rsid w:val="00D97B86"/>
    <w:rsid w:val="00DF4543"/>
    <w:rsid w:val="00F337C2"/>
    <w:rsid w:val="00F66DAB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B8D0F"/>
  <w15:docId w15:val="{EC0C326E-D26C-45CB-B3FF-F512C9B4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11870"/>
    <w:pPr>
      <w:jc w:val="right"/>
    </w:pPr>
  </w:style>
  <w:style w:type="character" w:customStyle="1" w:styleId="a5">
    <w:name w:val="結語 (文字)"/>
    <w:basedOn w:val="a0"/>
    <w:link w:val="a4"/>
    <w:uiPriority w:val="99"/>
    <w:rsid w:val="00311870"/>
  </w:style>
  <w:style w:type="paragraph" w:styleId="a6">
    <w:name w:val="List Paragraph"/>
    <w:basedOn w:val="a"/>
    <w:uiPriority w:val="34"/>
    <w:qFormat/>
    <w:rsid w:val="00311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B86"/>
  </w:style>
  <w:style w:type="paragraph" w:styleId="a9">
    <w:name w:val="footer"/>
    <w:basedOn w:val="a"/>
    <w:link w:val="aa"/>
    <w:uiPriority w:val="99"/>
    <w:unhideWhenUsed/>
    <w:rsid w:val="00D97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金村 久美</dc:creator>
  <cp:lastModifiedBy>濱浦みどり</cp:lastModifiedBy>
  <cp:revision>2</cp:revision>
  <dcterms:created xsi:type="dcterms:W3CDTF">2024-07-29T06:13:00Z</dcterms:created>
  <dcterms:modified xsi:type="dcterms:W3CDTF">2024-07-29T06:13:00Z</dcterms:modified>
</cp:coreProperties>
</file>